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EF" w:rsidRDefault="00C818EF" w:rsidP="00C818EF">
      <w:pPr>
        <w:jc w:val="center"/>
      </w:pPr>
      <w:r>
        <w:t>Selgitus</w:t>
      </w:r>
    </w:p>
    <w:p w:rsidR="00C818EF" w:rsidRDefault="00C818EF" w:rsidP="00C818EF">
      <w:pPr>
        <w:jc w:val="center"/>
      </w:pPr>
    </w:p>
    <w:p w:rsidR="00050712" w:rsidRDefault="00C818EF">
      <w:r>
        <w:t>Sõlmisin Riigimetsa Majandamise Keskusega (RMK) 27.05.2024. a maarendilepingu nr 3 6.9/2024/122 maatüki Kullamaa metskond 228 (katastritunnus 34202:001:0447) kasutamiseks. Lepingu eesmärgiks on tagada maaüksusel asuvate poollooduslike koosluste nõuetekohane hooldamine.</w:t>
      </w:r>
    </w:p>
    <w:p w:rsidR="00C818EF" w:rsidRDefault="00C818EF">
      <w:r>
        <w:t>Sellel maatükil on 2024. a. valitud puhkeaasta vastavalt Pärandniidu hooldamise toetuse määrusele.</w:t>
      </w:r>
    </w:p>
    <w:p w:rsidR="00C818EF" w:rsidRDefault="00C818EF"/>
    <w:p w:rsidR="00C818EF" w:rsidRDefault="00C818EF">
      <w:r>
        <w:t>Lugupidamisega,</w:t>
      </w:r>
    </w:p>
    <w:p w:rsidR="00C818EF" w:rsidRDefault="00C818EF">
      <w:r>
        <w:t>Ago Kirsipuu</w:t>
      </w:r>
    </w:p>
    <w:sectPr w:rsidR="00C818EF" w:rsidSect="0005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8EF"/>
    <w:rsid w:val="00050712"/>
    <w:rsid w:val="00C8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5071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349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Targo2</dc:creator>
  <cp:lastModifiedBy>Targo2</cp:lastModifiedBy>
  <cp:revision>1</cp:revision>
  <dcterms:created xsi:type="dcterms:W3CDTF">2024-12-16T12:01:00Z</dcterms:created>
  <dcterms:modified xsi:type="dcterms:W3CDTF">2024-12-16T12:06:00Z</dcterms:modified>
</cp:coreProperties>
</file>